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09" w:rsidRPr="00C83E09" w:rsidRDefault="00C83E09" w:rsidP="00EC0C50">
      <w:pPr>
        <w:spacing w:after="0"/>
        <w:jc w:val="center"/>
        <w:rPr>
          <w:sz w:val="32"/>
          <w:szCs w:val="32"/>
        </w:rPr>
      </w:pPr>
      <w:r w:rsidRPr="00C83E09">
        <w:rPr>
          <w:sz w:val="32"/>
          <w:szCs w:val="32"/>
        </w:rPr>
        <w:t>OFFRE D’EMPLOI</w:t>
      </w:r>
    </w:p>
    <w:p w:rsidR="00C83E09" w:rsidRPr="00C83E09" w:rsidRDefault="00620145" w:rsidP="00EC0C5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Responsable </w:t>
      </w:r>
      <w:proofErr w:type="spellStart"/>
      <w:r>
        <w:rPr>
          <w:sz w:val="32"/>
          <w:szCs w:val="32"/>
        </w:rPr>
        <w:t>administratif</w:t>
      </w:r>
      <w:r w:rsidR="00B91E80">
        <w:rPr>
          <w:sz w:val="32"/>
          <w:szCs w:val="32"/>
        </w:rPr>
        <w:t>·ve</w:t>
      </w:r>
      <w:proofErr w:type="spellEnd"/>
      <w:r>
        <w:rPr>
          <w:sz w:val="32"/>
          <w:szCs w:val="32"/>
        </w:rPr>
        <w:t xml:space="preserve"> et </w:t>
      </w:r>
      <w:proofErr w:type="spellStart"/>
      <w:r>
        <w:rPr>
          <w:sz w:val="32"/>
          <w:szCs w:val="32"/>
        </w:rPr>
        <w:t>financier</w:t>
      </w:r>
      <w:r w:rsidR="00B91E80">
        <w:rPr>
          <w:sz w:val="32"/>
          <w:szCs w:val="32"/>
        </w:rPr>
        <w:t>·ère</w:t>
      </w:r>
      <w:proofErr w:type="spellEnd"/>
    </w:p>
    <w:p w:rsidR="00C83E09" w:rsidRDefault="00C83E09" w:rsidP="00EC0C50">
      <w:pPr>
        <w:spacing w:after="0"/>
        <w:jc w:val="both"/>
      </w:pPr>
    </w:p>
    <w:p w:rsidR="007A6BDE" w:rsidRDefault="009E4261" w:rsidP="00EC0C50">
      <w:pPr>
        <w:spacing w:after="0"/>
        <w:jc w:val="both"/>
        <w:rPr>
          <w:u w:val="single"/>
        </w:rPr>
      </w:pPr>
      <w:r>
        <w:t xml:space="preserve">L’ARDIE (Association Réunionnaise pour le Développement de l’Insertion et de l’Emploi) </w:t>
      </w:r>
      <w:r w:rsidR="004A034F">
        <w:t xml:space="preserve">créé en février 2017 œuvre dans l’Insertion par l’Activité Economique. Elle porte plusieurs Ateliers Chantiers d’Insertion </w:t>
      </w:r>
      <w:r w:rsidR="00AE6CBB">
        <w:t xml:space="preserve">sur l’ensemble </w:t>
      </w:r>
      <w:r w:rsidR="006C7496">
        <w:t xml:space="preserve">du territoire Est de la Réunion. </w:t>
      </w:r>
      <w:r>
        <w:t>A cet effet, elle</w:t>
      </w:r>
      <w:r w:rsidR="00F229E5">
        <w:t xml:space="preserve"> </w:t>
      </w:r>
      <w:r w:rsidR="00F37F5C">
        <w:t xml:space="preserve">recherche </w:t>
      </w:r>
      <w:proofErr w:type="spellStart"/>
      <w:r w:rsidR="00B839E2">
        <w:t>un</w:t>
      </w:r>
      <w:r w:rsidR="00AE6CBB">
        <w:t>·</w:t>
      </w:r>
      <w:r w:rsidR="00C83E09">
        <w:t>e</w:t>
      </w:r>
      <w:proofErr w:type="spellEnd"/>
      <w:r w:rsidR="00B839E2">
        <w:t xml:space="preserve"> </w:t>
      </w:r>
      <w:r w:rsidR="005F544E">
        <w:t xml:space="preserve">Responsable </w:t>
      </w:r>
      <w:proofErr w:type="spellStart"/>
      <w:r w:rsidR="005F544E">
        <w:t>Administratif</w:t>
      </w:r>
      <w:r w:rsidR="00B91E80">
        <w:t>·ve</w:t>
      </w:r>
      <w:proofErr w:type="spellEnd"/>
      <w:r w:rsidR="005F544E">
        <w:t xml:space="preserve"> et Financier</w:t>
      </w:r>
      <w:r w:rsidR="00B91E80">
        <w:t>·ère</w:t>
      </w:r>
      <w:r w:rsidR="005F544E">
        <w:t>.</w:t>
      </w:r>
      <w:r w:rsidR="00EC0C50">
        <w:rPr>
          <w:b/>
        </w:rPr>
        <w:t xml:space="preserve"> </w:t>
      </w:r>
      <w:r w:rsidR="00F229E5">
        <w:rPr>
          <w:b/>
        </w:rPr>
        <w:t xml:space="preserve"> </w:t>
      </w:r>
    </w:p>
    <w:p w:rsidR="009D20B6" w:rsidRDefault="009D20B6" w:rsidP="00EC0C50">
      <w:pPr>
        <w:spacing w:after="0"/>
        <w:jc w:val="both"/>
        <w:rPr>
          <w:u w:val="single"/>
        </w:rPr>
      </w:pPr>
    </w:p>
    <w:p w:rsidR="00692FF5" w:rsidRDefault="00B839E2" w:rsidP="00EC0C50">
      <w:pPr>
        <w:spacing w:after="0"/>
        <w:jc w:val="both"/>
      </w:pPr>
      <w:r w:rsidRPr="00EC0C50">
        <w:rPr>
          <w:b/>
          <w:u w:val="single"/>
        </w:rPr>
        <w:t>Missions :</w:t>
      </w:r>
      <w:r w:rsidR="00FC22FE">
        <w:rPr>
          <w:b/>
          <w:u w:val="single"/>
        </w:rPr>
        <w:t xml:space="preserve"> </w:t>
      </w:r>
      <w:r w:rsidR="00ED30B8">
        <w:t>Sous l’autorité</w:t>
      </w:r>
      <w:r w:rsidR="002D2776">
        <w:t xml:space="preserve"> </w:t>
      </w:r>
      <w:r w:rsidR="00ED30B8">
        <w:t>d</w:t>
      </w:r>
      <w:r w:rsidR="002D2776">
        <w:t xml:space="preserve">u </w:t>
      </w:r>
      <w:r w:rsidR="009E4261">
        <w:t>Conseil d’Administration</w:t>
      </w:r>
      <w:r w:rsidR="008A7D74">
        <w:t xml:space="preserve"> et d’un membre du CA désigné pour la mise en œuvre des orientations générales et opérationnelles</w:t>
      </w:r>
      <w:r w:rsidR="002D2776">
        <w:t xml:space="preserve">, </w:t>
      </w:r>
      <w:r w:rsidR="00E00A3E">
        <w:t>vous encadr</w:t>
      </w:r>
      <w:r w:rsidR="00FB4603">
        <w:t>er</w:t>
      </w:r>
      <w:r w:rsidR="00E00A3E">
        <w:t xml:space="preserve">ez une équipe </w:t>
      </w:r>
      <w:r w:rsidR="00DE65D4">
        <w:t xml:space="preserve">permanente de </w:t>
      </w:r>
      <w:r w:rsidR="006C7496">
        <w:t>13</w:t>
      </w:r>
      <w:r w:rsidR="00E00A3E">
        <w:t xml:space="preserve"> personnes</w:t>
      </w:r>
      <w:r w:rsidR="00DE65D4">
        <w:t xml:space="preserve"> et des équipes de personnes en CCDI sur des ACI.</w:t>
      </w:r>
      <w:r w:rsidR="003F303E">
        <w:t xml:space="preserve"> </w:t>
      </w:r>
      <w:r w:rsidR="00E00A3E">
        <w:t>V</w:t>
      </w:r>
      <w:r w:rsidR="00886499">
        <w:t xml:space="preserve">ous aurez pour </w:t>
      </w:r>
      <w:r w:rsidR="00ED30B8">
        <w:t>principales missions</w:t>
      </w:r>
      <w:r w:rsidR="00073D77">
        <w:t xml:space="preserve"> de</w:t>
      </w:r>
      <w:r w:rsidR="00FB5B48">
        <w:t xml:space="preserve"> </w:t>
      </w:r>
      <w:r w:rsidR="00073D77" w:rsidRPr="00073D77">
        <w:t>piloter les missions de planification, de gestion et de coordination des tâches administratives. Il s’a</w:t>
      </w:r>
      <w:r w:rsidR="00073D77">
        <w:t>gira également de réaliser les</w:t>
      </w:r>
      <w:r w:rsidR="00073D77" w:rsidRPr="00073D77">
        <w:t xml:space="preserve"> suivis comptables et financiers.</w:t>
      </w:r>
    </w:p>
    <w:p w:rsidR="00F2754D" w:rsidRDefault="00F2754D" w:rsidP="00EC0C50">
      <w:pPr>
        <w:spacing w:after="0"/>
        <w:jc w:val="both"/>
      </w:pPr>
    </w:p>
    <w:p w:rsidR="00B839E2" w:rsidRDefault="0006402B" w:rsidP="00EC0C50">
      <w:pPr>
        <w:jc w:val="both"/>
      </w:pPr>
      <w:r>
        <w:t xml:space="preserve">Vous </w:t>
      </w:r>
      <w:r w:rsidR="00692FF5">
        <w:t>aurez</w:t>
      </w:r>
      <w:r>
        <w:t xml:space="preserve"> </w:t>
      </w:r>
      <w:r w:rsidR="00346367">
        <w:t>notamment</w:t>
      </w:r>
      <w:r>
        <w:t xml:space="preserve"> à :</w:t>
      </w:r>
    </w:p>
    <w:p w:rsidR="00073D77" w:rsidRDefault="00073D77" w:rsidP="00073D77">
      <w:pPr>
        <w:pStyle w:val="Paragraphedeliste"/>
        <w:numPr>
          <w:ilvl w:val="0"/>
          <w:numId w:val="2"/>
        </w:numPr>
        <w:jc w:val="both"/>
      </w:pPr>
      <w:r>
        <w:t xml:space="preserve">Définir ou améliorer </w:t>
      </w:r>
      <w:r w:rsidRPr="00073D77">
        <w:t xml:space="preserve">les procédures de gestion administrative et de suivi comptable. </w:t>
      </w:r>
    </w:p>
    <w:p w:rsidR="00073D77" w:rsidRDefault="00691AD1" w:rsidP="00073D77">
      <w:pPr>
        <w:pStyle w:val="Paragraphedeliste"/>
        <w:numPr>
          <w:ilvl w:val="0"/>
          <w:numId w:val="2"/>
        </w:numPr>
        <w:jc w:val="both"/>
      </w:pPr>
      <w:r>
        <w:t>E</w:t>
      </w:r>
      <w:r w:rsidR="00073D77" w:rsidRPr="00073D77">
        <w:t xml:space="preserve">laborer et mettre en place des tableaux de bord </w:t>
      </w:r>
      <w:r>
        <w:t xml:space="preserve">afin de faciliter le </w:t>
      </w:r>
      <w:proofErr w:type="spellStart"/>
      <w:r>
        <w:t>reporting</w:t>
      </w:r>
      <w:proofErr w:type="spellEnd"/>
      <w:r>
        <w:t xml:space="preserve"> des </w:t>
      </w:r>
      <w:r w:rsidR="00073D77">
        <w:t xml:space="preserve">encadrants techniques </w:t>
      </w:r>
      <w:r>
        <w:t xml:space="preserve">pour chaque </w:t>
      </w:r>
      <w:r w:rsidR="00073D77">
        <w:t>chantier d’insertion</w:t>
      </w:r>
      <w:r w:rsidR="00073D77" w:rsidRPr="00073D77">
        <w:t>.</w:t>
      </w:r>
    </w:p>
    <w:p w:rsidR="00073D77" w:rsidRDefault="00073D77" w:rsidP="00073D77">
      <w:pPr>
        <w:pStyle w:val="Paragraphedeliste"/>
        <w:numPr>
          <w:ilvl w:val="0"/>
          <w:numId w:val="2"/>
        </w:numPr>
        <w:jc w:val="both"/>
      </w:pPr>
      <w:r>
        <w:t>G</w:t>
      </w:r>
      <w:r w:rsidRPr="00073D77">
        <w:t xml:space="preserve">érer les différents contrats et les diverses conventions pour garantir leur respect dans le cadre </w:t>
      </w:r>
      <w:r>
        <w:t>législatif et/ou règlementaire :</w:t>
      </w:r>
    </w:p>
    <w:p w:rsidR="00073D77" w:rsidRDefault="00073D77" w:rsidP="00073D77">
      <w:pPr>
        <w:pStyle w:val="Paragraphedeliste"/>
        <w:numPr>
          <w:ilvl w:val="1"/>
          <w:numId w:val="2"/>
        </w:numPr>
        <w:jc w:val="both"/>
      </w:pPr>
      <w:r>
        <w:t>Veille sur le respect des attendus en termes de réalisation d’activité</w:t>
      </w:r>
    </w:p>
    <w:p w:rsidR="00691AD1" w:rsidRDefault="00691AD1" w:rsidP="00073D77">
      <w:pPr>
        <w:pStyle w:val="Paragraphedeliste"/>
        <w:numPr>
          <w:ilvl w:val="1"/>
          <w:numId w:val="2"/>
        </w:numPr>
        <w:jc w:val="both"/>
      </w:pPr>
      <w:r>
        <w:t>Suivi des dépenses selon la subvention allouée et les types de dépenses éligibles</w:t>
      </w:r>
    </w:p>
    <w:p w:rsidR="00073D77" w:rsidRDefault="00073D77" w:rsidP="00073D77">
      <w:pPr>
        <w:pStyle w:val="Paragraphedeliste"/>
        <w:numPr>
          <w:ilvl w:val="1"/>
          <w:numId w:val="2"/>
        </w:numPr>
        <w:jc w:val="both"/>
      </w:pPr>
      <w:r>
        <w:t xml:space="preserve">Veille sur le respect des modalités de </w:t>
      </w:r>
      <w:proofErr w:type="spellStart"/>
      <w:r>
        <w:t>reporting</w:t>
      </w:r>
      <w:proofErr w:type="spellEnd"/>
      <w:r>
        <w:t xml:space="preserve"> des activités </w:t>
      </w:r>
    </w:p>
    <w:p w:rsidR="00073D77" w:rsidRDefault="00073D77" w:rsidP="00073D77">
      <w:pPr>
        <w:pStyle w:val="Paragraphedeliste"/>
        <w:numPr>
          <w:ilvl w:val="1"/>
          <w:numId w:val="2"/>
        </w:numPr>
        <w:jc w:val="both"/>
      </w:pPr>
      <w:r>
        <w:t xml:space="preserve">Remontée des bilans et de toutes pièces justificatives pour le versement des subventions </w:t>
      </w:r>
      <w:r w:rsidR="00691AD1">
        <w:t xml:space="preserve">ce </w:t>
      </w:r>
      <w:r>
        <w:t>jusqu’à l’obtention des soldes</w:t>
      </w:r>
      <w:r w:rsidR="00691AD1">
        <w:t xml:space="preserve"> dans les délais mentionnés,…</w:t>
      </w:r>
    </w:p>
    <w:p w:rsidR="008766B3" w:rsidRDefault="008766B3" w:rsidP="00691AD1">
      <w:pPr>
        <w:pStyle w:val="Paragraphedeliste"/>
        <w:numPr>
          <w:ilvl w:val="0"/>
          <w:numId w:val="2"/>
        </w:numPr>
        <w:jc w:val="both"/>
      </w:pPr>
      <w:r>
        <w:t>Rechercher des financements</w:t>
      </w:r>
    </w:p>
    <w:p w:rsidR="00073D77" w:rsidRDefault="00691AD1" w:rsidP="00691AD1">
      <w:pPr>
        <w:pStyle w:val="Paragraphedeliste"/>
        <w:numPr>
          <w:ilvl w:val="0"/>
          <w:numId w:val="2"/>
        </w:numPr>
        <w:jc w:val="both"/>
      </w:pPr>
      <w:r>
        <w:t>A</w:t>
      </w:r>
      <w:r w:rsidRPr="00691AD1">
        <w:t>ssurer la gestion administrative des assurances et des contentieux. </w:t>
      </w:r>
    </w:p>
    <w:p w:rsidR="00691AD1" w:rsidRDefault="00691AD1" w:rsidP="00691AD1">
      <w:pPr>
        <w:pStyle w:val="Paragraphedeliste"/>
        <w:numPr>
          <w:ilvl w:val="0"/>
          <w:numId w:val="2"/>
        </w:numPr>
        <w:jc w:val="both"/>
      </w:pPr>
      <w:r>
        <w:t xml:space="preserve">Préparer les réunions de Bureau, les </w:t>
      </w:r>
      <w:r w:rsidRPr="00691AD1">
        <w:t>conseils d’administration et établi</w:t>
      </w:r>
      <w:r>
        <w:t>r</w:t>
      </w:r>
      <w:r w:rsidRPr="00691AD1">
        <w:t xml:space="preserve"> les procès-verbaux</w:t>
      </w:r>
    </w:p>
    <w:p w:rsidR="00691AD1" w:rsidRDefault="00691AD1" w:rsidP="00691AD1">
      <w:pPr>
        <w:pStyle w:val="Paragraphedeliste"/>
        <w:numPr>
          <w:ilvl w:val="0"/>
          <w:numId w:val="2"/>
        </w:numPr>
        <w:jc w:val="both"/>
      </w:pPr>
      <w:r>
        <w:t>Réaliser les déclarations portant sur les changements liés à la vie associative</w:t>
      </w:r>
    </w:p>
    <w:p w:rsidR="00691AD1" w:rsidRDefault="00691AD1" w:rsidP="00691AD1">
      <w:pPr>
        <w:pStyle w:val="Paragraphedeliste"/>
        <w:numPr>
          <w:ilvl w:val="0"/>
          <w:numId w:val="2"/>
        </w:numPr>
        <w:jc w:val="both"/>
      </w:pPr>
      <w:r>
        <w:t>M</w:t>
      </w:r>
      <w:r w:rsidRPr="00691AD1">
        <w:t>ettre en place les techniques financières indispensables au développement et à la protection de</w:t>
      </w:r>
      <w:r>
        <w:t xml:space="preserve"> la structure</w:t>
      </w:r>
    </w:p>
    <w:p w:rsidR="00691AD1" w:rsidRDefault="00691AD1" w:rsidP="00073D77">
      <w:pPr>
        <w:pStyle w:val="Paragraphedeliste"/>
        <w:numPr>
          <w:ilvl w:val="0"/>
          <w:numId w:val="2"/>
        </w:numPr>
        <w:jc w:val="both"/>
      </w:pPr>
      <w:r>
        <w:t>D</w:t>
      </w:r>
      <w:r w:rsidRPr="00691AD1">
        <w:t>éfinir la politique financière et suivre sa mise en œuvre</w:t>
      </w:r>
    </w:p>
    <w:p w:rsidR="00691AD1" w:rsidRDefault="00691AD1" w:rsidP="00073D77">
      <w:pPr>
        <w:pStyle w:val="Paragraphedeliste"/>
        <w:numPr>
          <w:ilvl w:val="0"/>
          <w:numId w:val="2"/>
        </w:numPr>
        <w:jc w:val="both"/>
      </w:pPr>
      <w:r>
        <w:t>A</w:t>
      </w:r>
      <w:r w:rsidRPr="00691AD1">
        <w:t>nalyser et interpréter les écarts, préconiser des solutions et rendre compte </w:t>
      </w:r>
      <w:r>
        <w:t>au Conseil d’administration ou au Bureau de l’association</w:t>
      </w:r>
      <w:r w:rsidR="00273DBE">
        <w:t xml:space="preserve"> et à toute personne désignée par le Président</w:t>
      </w:r>
      <w:r>
        <w:t xml:space="preserve">. </w:t>
      </w:r>
    </w:p>
    <w:p w:rsidR="00273DBE" w:rsidRDefault="00273DBE" w:rsidP="00073D77">
      <w:pPr>
        <w:pStyle w:val="Paragraphedeliste"/>
        <w:numPr>
          <w:ilvl w:val="0"/>
          <w:numId w:val="2"/>
        </w:numPr>
        <w:jc w:val="both"/>
      </w:pPr>
      <w:r>
        <w:t>P</w:t>
      </w:r>
      <w:r w:rsidRPr="00273DBE">
        <w:t>répar</w:t>
      </w:r>
      <w:r>
        <w:t xml:space="preserve">er et de l’élaborer des budgets et </w:t>
      </w:r>
      <w:r w:rsidRPr="00273DBE">
        <w:t>en assurer les suivis</w:t>
      </w:r>
    </w:p>
    <w:p w:rsidR="00691AD1" w:rsidRDefault="00273DBE" w:rsidP="00073D77">
      <w:pPr>
        <w:pStyle w:val="Paragraphedeliste"/>
        <w:numPr>
          <w:ilvl w:val="0"/>
          <w:numId w:val="2"/>
        </w:numPr>
        <w:jc w:val="both"/>
      </w:pPr>
      <w:r>
        <w:t>V</w:t>
      </w:r>
      <w:r w:rsidRPr="00273DBE">
        <w:t>eiller au respect des procédures d’exécution des dépenses.</w:t>
      </w:r>
    </w:p>
    <w:p w:rsidR="00C56310" w:rsidRDefault="00273DBE" w:rsidP="00073D77">
      <w:pPr>
        <w:pStyle w:val="Paragraphedeliste"/>
        <w:numPr>
          <w:ilvl w:val="0"/>
          <w:numId w:val="2"/>
        </w:numPr>
        <w:jc w:val="both"/>
      </w:pPr>
      <w:r>
        <w:t>R</w:t>
      </w:r>
      <w:r w:rsidRPr="00273DBE">
        <w:t xml:space="preserve">éaliser des études financières et économiques indispensables aux choix d’investissements ou à l’ingénierie financière de développement </w:t>
      </w:r>
    </w:p>
    <w:p w:rsidR="008A7D74" w:rsidRDefault="008A7D74" w:rsidP="008A7D74">
      <w:pPr>
        <w:pStyle w:val="Paragraphedeliste"/>
        <w:jc w:val="both"/>
      </w:pPr>
      <w:r>
        <w:t>Superviser l’élaboration d</w:t>
      </w:r>
      <w:r w:rsidRPr="008A7D74">
        <w:t xml:space="preserve">es actes relatifs à la gestion du personnel : </w:t>
      </w:r>
      <w:r>
        <w:t xml:space="preserve">élaboration des contrats de travail, DPAE, </w:t>
      </w:r>
      <w:r w:rsidRPr="008A7D74">
        <w:t>suivi des données relatives à la paie, aux congés, aux remboursements des frais de personnel et à la médecine du travail.</w:t>
      </w:r>
    </w:p>
    <w:p w:rsidR="00C56310" w:rsidRDefault="008A7D74" w:rsidP="00073D77">
      <w:pPr>
        <w:pStyle w:val="Paragraphedeliste"/>
        <w:numPr>
          <w:ilvl w:val="0"/>
          <w:numId w:val="2"/>
        </w:numPr>
        <w:jc w:val="both"/>
      </w:pPr>
      <w:r>
        <w:t>Assurer une responsabilité hiérarchique auprès de l’équipe</w:t>
      </w:r>
    </w:p>
    <w:p w:rsidR="008A7D74" w:rsidRDefault="008A7D74" w:rsidP="00073D77">
      <w:pPr>
        <w:pStyle w:val="Paragraphedeliste"/>
        <w:numPr>
          <w:ilvl w:val="0"/>
          <w:numId w:val="2"/>
        </w:numPr>
        <w:jc w:val="both"/>
      </w:pPr>
      <w:r>
        <w:t xml:space="preserve">Manager l’équipe en collaboration avec le </w:t>
      </w:r>
      <w:r w:rsidR="008766B3">
        <w:t>Coordonnateur</w:t>
      </w:r>
      <w:r>
        <w:t xml:space="preserve"> </w:t>
      </w:r>
    </w:p>
    <w:p w:rsidR="00073D77" w:rsidRDefault="00073D77" w:rsidP="00C56310">
      <w:pPr>
        <w:jc w:val="both"/>
      </w:pPr>
    </w:p>
    <w:p w:rsidR="0039024B" w:rsidRDefault="0039024B" w:rsidP="00EC0C50">
      <w:pPr>
        <w:spacing w:after="0" w:line="240" w:lineRule="auto"/>
        <w:jc w:val="both"/>
        <w:rPr>
          <w:u w:val="single"/>
        </w:rPr>
      </w:pPr>
    </w:p>
    <w:p w:rsidR="008766B3" w:rsidRPr="008766B3" w:rsidRDefault="005D2218" w:rsidP="008766B3">
      <w:pPr>
        <w:spacing w:after="0" w:line="240" w:lineRule="auto"/>
        <w:jc w:val="both"/>
      </w:pPr>
      <w:r w:rsidRPr="008766B3">
        <w:rPr>
          <w:b/>
          <w:u w:val="single"/>
        </w:rPr>
        <w:lastRenderedPageBreak/>
        <w:t>Profil :</w:t>
      </w:r>
      <w:r w:rsidR="00FC22FE" w:rsidRPr="008766B3">
        <w:rPr>
          <w:b/>
          <w:u w:val="single"/>
        </w:rPr>
        <w:t xml:space="preserve"> </w:t>
      </w:r>
      <w:r w:rsidR="00AE7D77">
        <w:t>De formation supérieure</w:t>
      </w:r>
      <w:r w:rsidR="00FC22FE">
        <w:t xml:space="preserve"> (Bac +3 minimum) et </w:t>
      </w:r>
      <w:r w:rsidR="007D56D6">
        <w:t xml:space="preserve">expérience </w:t>
      </w:r>
      <w:r w:rsidR="0090383B">
        <w:t>réussie de plusieurs années</w:t>
      </w:r>
      <w:r w:rsidR="007D56D6">
        <w:t xml:space="preserve"> </w:t>
      </w:r>
      <w:r w:rsidR="006158F8">
        <w:t xml:space="preserve">sur </w:t>
      </w:r>
      <w:r w:rsidR="003C6A8D">
        <w:t>c</w:t>
      </w:r>
      <w:r w:rsidR="006158F8">
        <w:t>e type de poste.</w:t>
      </w:r>
      <w:r w:rsidR="008766B3" w:rsidRPr="008766B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766B3" w:rsidRPr="008766B3">
        <w:t>DSCG : Diplôme Supérieur de Comptabilité et de Gestion</w:t>
      </w:r>
      <w:r w:rsidR="008766B3">
        <w:t xml:space="preserve">. </w:t>
      </w:r>
      <w:proofErr w:type="spellStart"/>
      <w:r w:rsidR="008766B3" w:rsidRPr="008766B3">
        <w:t>Master</w:t>
      </w:r>
      <w:proofErr w:type="spellEnd"/>
      <w:r w:rsidR="008766B3" w:rsidRPr="008766B3">
        <w:t xml:space="preserve"> spécialisé CCA (comptabilité, contrôle, audit) ou finance</w:t>
      </w:r>
      <w:r w:rsidR="008766B3">
        <w:t xml:space="preserve">. </w:t>
      </w:r>
      <w:r w:rsidR="008766B3" w:rsidRPr="008766B3">
        <w:t>Diplômes universitaires en sciences de gestion, avec option comptabilité/contrôle/audit/ingénierie financière/fiscalité</w:t>
      </w:r>
      <w:r w:rsidR="008766B3">
        <w:t>.</w:t>
      </w:r>
    </w:p>
    <w:p w:rsidR="004A43D3" w:rsidRDefault="009F3AE7" w:rsidP="00EC0C50">
      <w:pPr>
        <w:spacing w:after="0" w:line="240" w:lineRule="auto"/>
        <w:jc w:val="both"/>
      </w:pPr>
      <w:r>
        <w:t>Vous devez avoir un fort sens de l’e</w:t>
      </w:r>
      <w:r w:rsidR="00DD09C3">
        <w:t>ngagement</w:t>
      </w:r>
      <w:r w:rsidR="008766B3">
        <w:t xml:space="preserve"> associatif</w:t>
      </w:r>
      <w:r>
        <w:t>,</w:t>
      </w:r>
      <w:r w:rsidRPr="009F3AE7">
        <w:t xml:space="preserve"> </w:t>
      </w:r>
      <w:r>
        <w:t>de la loyauté</w:t>
      </w:r>
      <w:r w:rsidR="00DD09C3">
        <w:t xml:space="preserve">, </w:t>
      </w:r>
      <w:r>
        <w:t xml:space="preserve">de la </w:t>
      </w:r>
      <w:r w:rsidR="00DD09C3">
        <w:t>r</w:t>
      </w:r>
      <w:r w:rsidR="004A43D3">
        <w:t>igueur,</w:t>
      </w:r>
      <w:r>
        <w:t xml:space="preserve"> une très bonne capacité d’adaptabilité, une grande </w:t>
      </w:r>
      <w:r w:rsidRPr="009F3AE7">
        <w:t>capacité d'écoute</w:t>
      </w:r>
      <w:r>
        <w:t xml:space="preserve"> et savoir gérer votre stress. </w:t>
      </w:r>
    </w:p>
    <w:p w:rsidR="00EC0C50" w:rsidRDefault="00EC0C50" w:rsidP="00EC0C50">
      <w:pPr>
        <w:spacing w:after="0" w:line="240" w:lineRule="auto"/>
        <w:jc w:val="both"/>
        <w:rPr>
          <w:u w:val="single"/>
        </w:rPr>
      </w:pPr>
    </w:p>
    <w:p w:rsidR="00EC0C50" w:rsidRDefault="00EC0C50" w:rsidP="00EC0C50">
      <w:pPr>
        <w:spacing w:after="0" w:line="240" w:lineRule="auto"/>
        <w:jc w:val="both"/>
      </w:pPr>
      <w:r w:rsidRPr="00EC0C50">
        <w:rPr>
          <w:b/>
          <w:u w:val="single"/>
        </w:rPr>
        <w:t>Type de contrat :</w:t>
      </w:r>
      <w:r w:rsidRPr="00EC0C50">
        <w:rPr>
          <w:b/>
        </w:rPr>
        <w:t xml:space="preserve"> </w:t>
      </w:r>
      <w:r w:rsidR="00AE6CBB">
        <w:t>CDI avec période d’essai de 4 mois renouvelable 1 fois</w:t>
      </w:r>
      <w:r w:rsidRPr="00EC0C50">
        <w:t>. Temps p</w:t>
      </w:r>
      <w:r w:rsidR="003A41CB">
        <w:t>lein.</w:t>
      </w:r>
    </w:p>
    <w:p w:rsidR="00EC0C50" w:rsidRDefault="00EC0C50" w:rsidP="00EC0C50">
      <w:pPr>
        <w:spacing w:after="0" w:line="240" w:lineRule="auto"/>
        <w:jc w:val="both"/>
        <w:rPr>
          <w:b/>
          <w:u w:val="single"/>
        </w:rPr>
      </w:pPr>
    </w:p>
    <w:p w:rsidR="00C83E09" w:rsidRDefault="005D2218" w:rsidP="00EC0C50">
      <w:pPr>
        <w:spacing w:after="0" w:line="240" w:lineRule="auto"/>
        <w:jc w:val="both"/>
      </w:pPr>
      <w:r w:rsidRPr="00EC0C50">
        <w:rPr>
          <w:b/>
          <w:u w:val="single"/>
        </w:rPr>
        <w:t>Salaire :</w:t>
      </w:r>
      <w:r w:rsidR="00EC0C50">
        <w:rPr>
          <w:u w:val="single"/>
        </w:rPr>
        <w:t xml:space="preserve"> </w:t>
      </w:r>
      <w:r w:rsidR="000A4001">
        <w:t>2666</w:t>
      </w:r>
      <w:r w:rsidR="00AA1479" w:rsidRPr="00AA1479">
        <w:t>,00</w:t>
      </w:r>
      <w:r w:rsidR="00C83E09" w:rsidRPr="00AA1479">
        <w:t xml:space="preserve"> €</w:t>
      </w:r>
      <w:r>
        <w:t xml:space="preserve"> brut </w:t>
      </w:r>
      <w:r w:rsidR="00AA1479">
        <w:t>mensuel</w:t>
      </w:r>
      <w:r w:rsidR="001D5C2B">
        <w:t xml:space="preserve">. </w:t>
      </w:r>
      <w:r w:rsidR="00FB5B48">
        <w:t>Evolution possible en fonction du développement.</w:t>
      </w:r>
      <w:r w:rsidR="001D5C2B">
        <w:t xml:space="preserve"> </w:t>
      </w:r>
    </w:p>
    <w:p w:rsidR="00EC0C50" w:rsidRDefault="00EC0C50" w:rsidP="00EC0C50">
      <w:pPr>
        <w:spacing w:after="0" w:line="240" w:lineRule="auto"/>
        <w:jc w:val="both"/>
      </w:pPr>
    </w:p>
    <w:p w:rsidR="00EC0C50" w:rsidRDefault="00EC0C50" w:rsidP="00EC0C50">
      <w:pPr>
        <w:spacing w:after="0" w:line="240" w:lineRule="auto"/>
        <w:jc w:val="both"/>
      </w:pPr>
      <w:r w:rsidRPr="00EC0C50">
        <w:rPr>
          <w:b/>
          <w:u w:val="single"/>
        </w:rPr>
        <w:t>Lieu d’exercice :</w:t>
      </w:r>
      <w:r>
        <w:t xml:space="preserve"> Est</w:t>
      </w:r>
    </w:p>
    <w:p w:rsidR="00433A0C" w:rsidRDefault="00433A0C" w:rsidP="00EC0C50">
      <w:pPr>
        <w:spacing w:after="0" w:line="240" w:lineRule="auto"/>
        <w:jc w:val="both"/>
      </w:pPr>
    </w:p>
    <w:p w:rsidR="00433A0C" w:rsidRDefault="00433A0C" w:rsidP="00EC0C50">
      <w:pPr>
        <w:spacing w:after="0" w:line="240" w:lineRule="auto"/>
        <w:jc w:val="both"/>
      </w:pPr>
      <w:r w:rsidRPr="00433A0C">
        <w:rPr>
          <w:b/>
          <w:u w:val="single"/>
        </w:rPr>
        <w:t>Date de prise de poste :</w:t>
      </w:r>
      <w:r>
        <w:t xml:space="preserve"> début</w:t>
      </w:r>
      <w:r w:rsidR="00C258AA">
        <w:t xml:space="preserve"> mai 2023</w:t>
      </w:r>
    </w:p>
    <w:p w:rsidR="00AA1479" w:rsidRDefault="00AA1479" w:rsidP="00EC0C50">
      <w:pPr>
        <w:spacing w:after="0" w:line="240" w:lineRule="auto"/>
        <w:jc w:val="both"/>
      </w:pPr>
    </w:p>
    <w:p w:rsidR="00FF1ECE" w:rsidRPr="00FF1ECE" w:rsidRDefault="00FF1ECE" w:rsidP="00EC0C50">
      <w:pPr>
        <w:spacing w:after="0" w:line="240" w:lineRule="auto"/>
        <w:jc w:val="both"/>
        <w:rPr>
          <w:u w:val="single"/>
        </w:rPr>
      </w:pPr>
      <w:r w:rsidRPr="00FF1ECE">
        <w:rPr>
          <w:b/>
          <w:u w:val="single"/>
        </w:rPr>
        <w:t>Modalités de candidature :</w:t>
      </w:r>
      <w:r w:rsidRPr="00FF1ECE">
        <w:rPr>
          <w:u w:val="single"/>
        </w:rPr>
        <w:t xml:space="preserve"> </w:t>
      </w:r>
    </w:p>
    <w:p w:rsidR="00643382" w:rsidRDefault="00FF1ECE" w:rsidP="00643382">
      <w:pPr>
        <w:spacing w:after="0" w:line="240" w:lineRule="auto"/>
        <w:jc w:val="both"/>
      </w:pPr>
      <w:r w:rsidRPr="00FF1ECE">
        <w:t>- CV + lettre de motivation + Diplômes à adresser au Président de l</w:t>
      </w:r>
      <w:r>
        <w:t>’ARDIE</w:t>
      </w:r>
      <w:r w:rsidRPr="00FF1ECE">
        <w:t xml:space="preserve"> </w:t>
      </w:r>
      <w:r w:rsidRPr="00FF1ECE">
        <w:rPr>
          <w:b/>
        </w:rPr>
        <w:t>a</w:t>
      </w:r>
      <w:r w:rsidR="008766B3">
        <w:rPr>
          <w:b/>
        </w:rPr>
        <w:t>u plus tar</w:t>
      </w:r>
      <w:r w:rsidR="00597576">
        <w:rPr>
          <w:b/>
        </w:rPr>
        <w:t>d le 10</w:t>
      </w:r>
      <w:r w:rsidR="003F303E">
        <w:rPr>
          <w:b/>
        </w:rPr>
        <w:t>/</w:t>
      </w:r>
      <w:r w:rsidR="00DE5B23">
        <w:rPr>
          <w:b/>
        </w:rPr>
        <w:t>0</w:t>
      </w:r>
      <w:r w:rsidR="00597576">
        <w:rPr>
          <w:b/>
        </w:rPr>
        <w:t>4</w:t>
      </w:r>
      <w:r w:rsidR="008766B3">
        <w:rPr>
          <w:b/>
        </w:rPr>
        <w:t>/202</w:t>
      </w:r>
      <w:r w:rsidR="00597576">
        <w:rPr>
          <w:b/>
        </w:rPr>
        <w:t>3</w:t>
      </w:r>
      <w:r w:rsidR="00643382">
        <w:rPr>
          <w:b/>
        </w:rPr>
        <w:t xml:space="preserve"> </w:t>
      </w:r>
      <w:r w:rsidR="00643382" w:rsidRPr="00643382">
        <w:t>p</w:t>
      </w:r>
      <w:r w:rsidR="00643382" w:rsidRPr="00FF1ECE">
        <w:t>ar mail à l’adresse suivante :</w:t>
      </w:r>
      <w:r w:rsidR="00643382">
        <w:t xml:space="preserve"> </w:t>
      </w:r>
      <w:hyperlink r:id="rId7" w:history="1">
        <w:r w:rsidR="00BD6492" w:rsidRPr="00011763">
          <w:rPr>
            <w:rStyle w:val="Lienhypertexte"/>
          </w:rPr>
          <w:t>ardie.est.reunion@gmail.com</w:t>
        </w:r>
      </w:hyperlink>
    </w:p>
    <w:p w:rsidR="00BD6492" w:rsidRDefault="00BD6492">
      <w:pPr>
        <w:spacing w:after="0" w:line="240" w:lineRule="auto"/>
        <w:jc w:val="both"/>
      </w:pPr>
      <w:r>
        <w:t>L’extrait du casier judiciaire sera également demandé avant embauche.</w:t>
      </w:r>
    </w:p>
    <w:p w:rsidR="00643382" w:rsidRDefault="00643382">
      <w:pPr>
        <w:spacing w:after="0" w:line="240" w:lineRule="auto"/>
        <w:jc w:val="both"/>
      </w:pPr>
      <w:r w:rsidRPr="00643382">
        <w:t>- Prévoir</w:t>
      </w:r>
      <w:r>
        <w:t xml:space="preserve"> : </w:t>
      </w:r>
      <w:r w:rsidR="00DE5B23">
        <w:t>Test écrit le 17/04</w:t>
      </w:r>
      <w:r w:rsidR="00084126">
        <w:t>/202</w:t>
      </w:r>
      <w:r w:rsidR="00DE5B23">
        <w:t>3</w:t>
      </w:r>
      <w:r w:rsidRPr="00643382">
        <w:t xml:space="preserve"> de 13h30 à 16h30. </w:t>
      </w:r>
      <w:r w:rsidR="00084126">
        <w:t>Si test écrit positif, t</w:t>
      </w:r>
      <w:r w:rsidRPr="00643382">
        <w:t>est de personnalité et ent</w:t>
      </w:r>
      <w:r w:rsidR="00DE5B23">
        <w:t>retien de sélection finale le 27/04</w:t>
      </w:r>
      <w:r w:rsidR="00084126">
        <w:t>/202</w:t>
      </w:r>
      <w:r w:rsidR="00DE5B23">
        <w:t>3</w:t>
      </w:r>
      <w:r w:rsidR="00622000">
        <w:t xml:space="preserve"> entre</w:t>
      </w:r>
      <w:bookmarkStart w:id="0" w:name="_GoBack"/>
      <w:bookmarkEnd w:id="0"/>
      <w:r w:rsidR="00622000">
        <w:t xml:space="preserve"> 15</w:t>
      </w:r>
      <w:r w:rsidR="00084126">
        <w:t>h30 à 1</w:t>
      </w:r>
      <w:r w:rsidR="00622000">
        <w:t>8</w:t>
      </w:r>
      <w:r w:rsidR="00084126">
        <w:t>h0</w:t>
      </w:r>
      <w:r w:rsidR="00084126" w:rsidRPr="00084126">
        <w:t>0</w:t>
      </w:r>
      <w:r w:rsidR="00084126">
        <w:t>.</w:t>
      </w:r>
    </w:p>
    <w:sectPr w:rsidR="00643382" w:rsidSect="00FF1EC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AF" w:rsidRDefault="008023AF" w:rsidP="00C91DDC">
      <w:pPr>
        <w:spacing w:after="0" w:line="240" w:lineRule="auto"/>
      </w:pPr>
      <w:r>
        <w:separator/>
      </w:r>
    </w:p>
  </w:endnote>
  <w:endnote w:type="continuationSeparator" w:id="0">
    <w:p w:rsidR="008023AF" w:rsidRDefault="008023AF" w:rsidP="00C9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AF" w:rsidRDefault="008023AF" w:rsidP="00C91DDC">
      <w:pPr>
        <w:spacing w:after="0" w:line="240" w:lineRule="auto"/>
      </w:pPr>
      <w:r>
        <w:separator/>
      </w:r>
    </w:p>
  </w:footnote>
  <w:footnote w:type="continuationSeparator" w:id="0">
    <w:p w:rsidR="008023AF" w:rsidRDefault="008023AF" w:rsidP="00C9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C3" w:rsidRDefault="00FC22FE">
    <w:pPr>
      <w:pStyle w:val="En-tte"/>
    </w:pPr>
    <w:r w:rsidRPr="00FC22FE">
      <w:rPr>
        <w:rFonts w:ascii="Calibri" w:eastAsia="Calibri" w:hAnsi="Calibri" w:cs="Times New Roman"/>
        <w:b/>
        <w:noProof/>
        <w:sz w:val="28"/>
        <w:szCs w:val="28"/>
      </w:rPr>
      <w:drawing>
        <wp:inline distT="0" distB="0" distL="0" distR="0" wp14:anchorId="25406D17" wp14:editId="33A5C5A7">
          <wp:extent cx="894665" cy="684049"/>
          <wp:effectExtent l="0" t="0" r="127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98" cy="69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9C3">
      <w:ptab w:relativeTo="margin" w:alignment="center" w:leader="none"/>
    </w:r>
    <w:r w:rsidR="00DD09C3">
      <w:ptab w:relativeTo="margin" w:alignment="right" w:leader="none"/>
    </w:r>
    <w:r w:rsidR="00DD09C3">
      <w:t xml:space="preserve">Le </w:t>
    </w:r>
    <w:r w:rsidR="00A50ACC">
      <w:t>24/03</w:t>
    </w:r>
    <w:r w:rsidR="004A034F">
      <w:t>/2</w:t>
    </w:r>
    <w:r w:rsidR="00A50AC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990"/>
    <w:multiLevelType w:val="multilevel"/>
    <w:tmpl w:val="956C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679C7"/>
    <w:multiLevelType w:val="hybridMultilevel"/>
    <w:tmpl w:val="EE7E1094"/>
    <w:lvl w:ilvl="0" w:tplc="A3FA2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CCF"/>
    <w:multiLevelType w:val="hybridMultilevel"/>
    <w:tmpl w:val="FACC0FCA"/>
    <w:lvl w:ilvl="0" w:tplc="495EEF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E2"/>
    <w:rsid w:val="00003B86"/>
    <w:rsid w:val="00042E84"/>
    <w:rsid w:val="0006402B"/>
    <w:rsid w:val="00073D77"/>
    <w:rsid w:val="00084126"/>
    <w:rsid w:val="000959AC"/>
    <w:rsid w:val="00095B20"/>
    <w:rsid w:val="000A1AA0"/>
    <w:rsid w:val="000A4001"/>
    <w:rsid w:val="001067A7"/>
    <w:rsid w:val="00122120"/>
    <w:rsid w:val="00134D25"/>
    <w:rsid w:val="0013715E"/>
    <w:rsid w:val="001B4DB8"/>
    <w:rsid w:val="001C101E"/>
    <w:rsid w:val="001D5C2B"/>
    <w:rsid w:val="001F7736"/>
    <w:rsid w:val="00207746"/>
    <w:rsid w:val="00221BA8"/>
    <w:rsid w:val="00226273"/>
    <w:rsid w:val="00273DBE"/>
    <w:rsid w:val="00285A29"/>
    <w:rsid w:val="002953D6"/>
    <w:rsid w:val="002B3B8A"/>
    <w:rsid w:val="002D2776"/>
    <w:rsid w:val="00303D0C"/>
    <w:rsid w:val="00312647"/>
    <w:rsid w:val="00344FA7"/>
    <w:rsid w:val="00346367"/>
    <w:rsid w:val="00382C84"/>
    <w:rsid w:val="0039024B"/>
    <w:rsid w:val="003A41CB"/>
    <w:rsid w:val="003C6A8D"/>
    <w:rsid w:val="003E7580"/>
    <w:rsid w:val="003F303E"/>
    <w:rsid w:val="00411A50"/>
    <w:rsid w:val="004123F2"/>
    <w:rsid w:val="00433A0C"/>
    <w:rsid w:val="004874E4"/>
    <w:rsid w:val="004A034F"/>
    <w:rsid w:val="004A43D3"/>
    <w:rsid w:val="00534409"/>
    <w:rsid w:val="00537AF9"/>
    <w:rsid w:val="00597576"/>
    <w:rsid w:val="005D2218"/>
    <w:rsid w:val="005F544E"/>
    <w:rsid w:val="0061486E"/>
    <w:rsid w:val="006158F8"/>
    <w:rsid w:val="00620145"/>
    <w:rsid w:val="00622000"/>
    <w:rsid w:val="00643382"/>
    <w:rsid w:val="0065787E"/>
    <w:rsid w:val="00691AD1"/>
    <w:rsid w:val="00692FF5"/>
    <w:rsid w:val="006C7496"/>
    <w:rsid w:val="0071588A"/>
    <w:rsid w:val="00723A5E"/>
    <w:rsid w:val="007A1B7F"/>
    <w:rsid w:val="007A6BDE"/>
    <w:rsid w:val="007D56D6"/>
    <w:rsid w:val="007D7150"/>
    <w:rsid w:val="008023AF"/>
    <w:rsid w:val="0082557E"/>
    <w:rsid w:val="0083795C"/>
    <w:rsid w:val="008766B3"/>
    <w:rsid w:val="00886499"/>
    <w:rsid w:val="008A7D74"/>
    <w:rsid w:val="008B6002"/>
    <w:rsid w:val="008F6B19"/>
    <w:rsid w:val="0090383B"/>
    <w:rsid w:val="00972134"/>
    <w:rsid w:val="009D20B6"/>
    <w:rsid w:val="009E2248"/>
    <w:rsid w:val="009E4261"/>
    <w:rsid w:val="009F3AE7"/>
    <w:rsid w:val="00A022F6"/>
    <w:rsid w:val="00A50ACC"/>
    <w:rsid w:val="00A5650D"/>
    <w:rsid w:val="00AA1479"/>
    <w:rsid w:val="00AE6CBB"/>
    <w:rsid w:val="00AE7D77"/>
    <w:rsid w:val="00B22141"/>
    <w:rsid w:val="00B74B47"/>
    <w:rsid w:val="00B839E2"/>
    <w:rsid w:val="00B87010"/>
    <w:rsid w:val="00B91E80"/>
    <w:rsid w:val="00BD6492"/>
    <w:rsid w:val="00C05D78"/>
    <w:rsid w:val="00C13BE5"/>
    <w:rsid w:val="00C258AA"/>
    <w:rsid w:val="00C44F51"/>
    <w:rsid w:val="00C56310"/>
    <w:rsid w:val="00C73BE1"/>
    <w:rsid w:val="00C83E09"/>
    <w:rsid w:val="00C91DDC"/>
    <w:rsid w:val="00C92AB2"/>
    <w:rsid w:val="00CB1493"/>
    <w:rsid w:val="00CF3E29"/>
    <w:rsid w:val="00DD09C3"/>
    <w:rsid w:val="00DE4BFF"/>
    <w:rsid w:val="00DE5B23"/>
    <w:rsid w:val="00DE65D4"/>
    <w:rsid w:val="00E00A3E"/>
    <w:rsid w:val="00E73AC2"/>
    <w:rsid w:val="00E90193"/>
    <w:rsid w:val="00EC0C50"/>
    <w:rsid w:val="00EC6699"/>
    <w:rsid w:val="00ED30B8"/>
    <w:rsid w:val="00F229E5"/>
    <w:rsid w:val="00F2754D"/>
    <w:rsid w:val="00F37F5C"/>
    <w:rsid w:val="00F525FF"/>
    <w:rsid w:val="00FB4603"/>
    <w:rsid w:val="00FB5B48"/>
    <w:rsid w:val="00FC22FE"/>
    <w:rsid w:val="00FC3E0E"/>
    <w:rsid w:val="00FE0B71"/>
    <w:rsid w:val="00FE289B"/>
    <w:rsid w:val="00FF1ECE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F02C-8DC0-4281-86BE-77FF5F2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4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DDC"/>
  </w:style>
  <w:style w:type="paragraph" w:styleId="Pieddepage">
    <w:name w:val="footer"/>
    <w:basedOn w:val="Normal"/>
    <w:link w:val="PieddepageCar"/>
    <w:uiPriority w:val="99"/>
    <w:unhideWhenUsed/>
    <w:rsid w:val="00C9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DDC"/>
  </w:style>
  <w:style w:type="paragraph" w:styleId="Textedebulles">
    <w:name w:val="Balloon Text"/>
    <w:basedOn w:val="Normal"/>
    <w:link w:val="TextedebullesCar"/>
    <w:uiPriority w:val="99"/>
    <w:semiHidden/>
    <w:unhideWhenUsed/>
    <w:rsid w:val="00C9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D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1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die.est.reun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magalie budel</cp:lastModifiedBy>
  <cp:revision>7</cp:revision>
  <cp:lastPrinted>2019-09-16T07:33:00Z</cp:lastPrinted>
  <dcterms:created xsi:type="dcterms:W3CDTF">2023-03-24T09:14:00Z</dcterms:created>
  <dcterms:modified xsi:type="dcterms:W3CDTF">2023-03-24T12:40:00Z</dcterms:modified>
</cp:coreProperties>
</file>